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9112CE">
        <w:rPr>
          <w:rFonts w:ascii="Times New Roman" w:eastAsia="Calibri" w:hAnsi="Times New Roman" w:cs="Times New Roman"/>
          <w:b/>
          <w:sz w:val="28"/>
          <w:szCs w:val="28"/>
        </w:rPr>
        <w:t>Критериальное оценивание предметных результатов обучающихся</w:t>
      </w:r>
    </w:p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>на уроках русского языка при реализации ФГОС ООО</w:t>
      </w:r>
    </w:p>
    <w:bookmarkEnd w:id="0"/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Кононова Ирина Федоровна</w:t>
      </w:r>
    </w:p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учитель русского языка и литературы МОУ «Средняя общеобразовательная школа № 5» г. Котласа Архангельской области</w:t>
      </w:r>
    </w:p>
    <w:p w:rsidR="009112CE" w:rsidRPr="009112CE" w:rsidRDefault="009112CE" w:rsidP="009112C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Современный образовательный процесс является сложной системой, включающей в себя ряд элементов. Эффективность функционирования образовательной системы зависит от взаимосвязи всех компонентов в работе каждого отдельного учителя. Такими элементами являются: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1) дифференциация;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2) индивидуальная образовательная траектория;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3) деятельностный подход;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4) планируемые результаты;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5) самоанализ деятельности учителя и ученика;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proofErr w:type="spellStart"/>
      <w:r w:rsidRPr="009112CE">
        <w:rPr>
          <w:rFonts w:ascii="Times New Roman" w:eastAsia="Calibri" w:hAnsi="Times New Roman" w:cs="Times New Roman"/>
          <w:sz w:val="28"/>
          <w:szCs w:val="28"/>
        </w:rPr>
        <w:t>критериальное</w:t>
      </w:r>
      <w:proofErr w:type="spellEnd"/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оценивание.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Критериальное оценивание – это оценка образовательных результатов на основе определенных критериев; при этом в качестве критериев выступают конкретные образовательные результаты, которые необходимо продемонстрировать </w:t>
      </w:r>
      <w:proofErr w:type="gramStart"/>
      <w:r w:rsidRPr="009112CE"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при выполнении учебной работы [1, с. 6].</w:t>
      </w:r>
    </w:p>
    <w:p w:rsidR="009112CE" w:rsidRPr="009112CE" w:rsidRDefault="009112CE" w:rsidP="009112CE">
      <w:pPr>
        <w:tabs>
          <w:tab w:val="right" w:pos="963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Разговор о </w:t>
      </w:r>
      <w:proofErr w:type="spellStart"/>
      <w:r w:rsidRPr="009112CE">
        <w:rPr>
          <w:rFonts w:ascii="Times New Roman" w:eastAsia="Calibri" w:hAnsi="Times New Roman" w:cs="Times New Roman"/>
          <w:sz w:val="28"/>
          <w:szCs w:val="28"/>
        </w:rPr>
        <w:t>критериальном</w:t>
      </w:r>
      <w:proofErr w:type="spellEnd"/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оценивании возник в педагогической науке в связи с появлением системы развивающего обучения </w:t>
      </w:r>
      <w:proofErr w:type="spellStart"/>
      <w:r w:rsidRPr="009112CE">
        <w:rPr>
          <w:rFonts w:ascii="Times New Roman" w:eastAsia="Calibri" w:hAnsi="Times New Roman" w:cs="Times New Roman"/>
          <w:sz w:val="28"/>
          <w:szCs w:val="28"/>
        </w:rPr>
        <w:t>Д.Б.Эльконина</w:t>
      </w:r>
      <w:proofErr w:type="spellEnd"/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и В.В.Давыдова. В последние годы к </w:t>
      </w:r>
      <w:proofErr w:type="spellStart"/>
      <w:r w:rsidRPr="009112CE">
        <w:rPr>
          <w:rFonts w:ascii="Times New Roman" w:eastAsia="Calibri" w:hAnsi="Times New Roman" w:cs="Times New Roman"/>
          <w:sz w:val="28"/>
          <w:szCs w:val="28"/>
        </w:rPr>
        <w:t>критериальному</w:t>
      </w:r>
      <w:proofErr w:type="spellEnd"/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подходу к оценке достижений обучающихся обратились из-за внедрения Федеральных государственных стандартов общего образования, что повлекло за собой обновление всей системы школьного оценивания.</w:t>
      </w:r>
    </w:p>
    <w:p w:rsidR="009112CE" w:rsidRPr="009112CE" w:rsidRDefault="009112CE" w:rsidP="009112CE">
      <w:pPr>
        <w:tabs>
          <w:tab w:val="right" w:pos="963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Критериальное оценивание позволяет достичь объективности, открытости и наглядности выставления отметок, поскольку учитель заранее определяет критерии, разрабатывает систему балльного оценивания и </w:t>
      </w:r>
      <w:r w:rsidRPr="009112C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предлагает эту информацию для ознакомления и ученикам, и родителям в форме оценочного листа. 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Оценочный лист – инструмент, который позволяет проводить диагностику планируемых результатов (личностных, предметных и метапредметных), определенных основной образовательной программой основного общего образования. С помощью оценочных листов осуществляется внутренний мониторинг в МОУ «Средняя общеобразовательная школа № 5», которое является муниципальной площадкой по введению и реализации ФГОС ООО на территории МО «Котлас».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Оценочный лист используется на различных этапах урока или в течение всего учебного занятия, в ходе стартовой диагностики или промежуточной аттестации. Оценочные листы, используемые для организации промежуточной аттестации, проходят экспертизу школьного методического совета.</w:t>
      </w:r>
    </w:p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>Оценочный лист урока русского языка по теме</w:t>
      </w:r>
    </w:p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 xml:space="preserve">«Правописание корней с чередованием гласных </w:t>
      </w:r>
      <w:proofErr w:type="gramStart"/>
      <w:r w:rsidRPr="009112CE">
        <w:rPr>
          <w:rFonts w:ascii="Times New Roman" w:eastAsia="Calibri" w:hAnsi="Times New Roman" w:cs="Times New Roman"/>
          <w:b/>
          <w:sz w:val="28"/>
          <w:szCs w:val="28"/>
        </w:rPr>
        <w:t>о</w:t>
      </w:r>
      <w:proofErr w:type="gramEnd"/>
      <w:r w:rsidRPr="009112CE">
        <w:rPr>
          <w:rFonts w:ascii="Times New Roman" w:eastAsia="Calibri" w:hAnsi="Times New Roman" w:cs="Times New Roman"/>
          <w:b/>
          <w:sz w:val="28"/>
          <w:szCs w:val="28"/>
        </w:rPr>
        <w:t>//а»</w:t>
      </w:r>
    </w:p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>__________________________, ученика</w:t>
      </w:r>
      <w:proofErr w:type="gramStart"/>
      <w:r w:rsidRPr="009112CE">
        <w:rPr>
          <w:rFonts w:ascii="Times New Roman" w:eastAsia="Calibri" w:hAnsi="Times New Roman" w:cs="Times New Roman"/>
          <w:b/>
          <w:sz w:val="28"/>
          <w:szCs w:val="28"/>
        </w:rPr>
        <w:t xml:space="preserve"> (-</w:t>
      </w:r>
      <w:proofErr w:type="spellStart"/>
      <w:proofErr w:type="gramEnd"/>
      <w:r w:rsidRPr="009112CE">
        <w:rPr>
          <w:rFonts w:ascii="Times New Roman" w:eastAsia="Calibri" w:hAnsi="Times New Roman" w:cs="Times New Roman"/>
          <w:b/>
          <w:sz w:val="28"/>
          <w:szCs w:val="28"/>
        </w:rPr>
        <w:t>цы</w:t>
      </w:r>
      <w:proofErr w:type="spellEnd"/>
      <w:r w:rsidRPr="009112CE">
        <w:rPr>
          <w:rFonts w:ascii="Times New Roman" w:eastAsia="Calibri" w:hAnsi="Times New Roman" w:cs="Times New Roman"/>
          <w:b/>
          <w:sz w:val="28"/>
          <w:szCs w:val="28"/>
        </w:rPr>
        <w:t>) 5 класса</w:t>
      </w:r>
    </w:p>
    <w:p w:rsidR="009112CE" w:rsidRPr="009112CE" w:rsidRDefault="009112CE" w:rsidP="009112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Ind w:w="108" w:type="dxa"/>
        <w:tblLook w:val="04A0"/>
      </w:tblPr>
      <w:tblGrid>
        <w:gridCol w:w="709"/>
        <w:gridCol w:w="4820"/>
        <w:gridCol w:w="1732"/>
      </w:tblGrid>
      <w:tr w:rsidR="009112CE" w:rsidRPr="009112CE" w:rsidTr="009112C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Вид работы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Самооценка</w:t>
            </w:r>
          </w:p>
        </w:tc>
      </w:tr>
      <w:tr w:rsidR="009112CE" w:rsidRPr="009112CE" w:rsidTr="009112C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Определяю тему урока.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Формулирую цель урока.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Выполняю индивидуальное задание.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Выполняю задание в парах.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Знаю правило.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Делаю вывод.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12CE" w:rsidRPr="009112CE" w:rsidRDefault="009112CE" w:rsidP="009112CE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9112CE" w:rsidRPr="009112CE" w:rsidRDefault="009112CE" w:rsidP="009112CE">
      <w:pPr>
        <w:spacing w:after="0" w:line="360" w:lineRule="auto"/>
        <w:ind w:left="1701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i/>
          <w:sz w:val="28"/>
          <w:szCs w:val="28"/>
        </w:rPr>
        <w:t>Используемые знаки:</w:t>
      </w:r>
    </w:p>
    <w:p w:rsidR="009112CE" w:rsidRPr="009112CE" w:rsidRDefault="009112CE" w:rsidP="009112CE">
      <w:pPr>
        <w:spacing w:after="0" w:line="360" w:lineRule="auto"/>
        <w:ind w:left="170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>+</w:t>
      </w: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знаю</w:t>
      </w:r>
    </w:p>
    <w:p w:rsidR="009112CE" w:rsidRPr="009112CE" w:rsidRDefault="009112CE" w:rsidP="009112CE">
      <w:pPr>
        <w:spacing w:after="0" w:line="360" w:lineRule="auto"/>
        <w:ind w:left="170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˅</w:t>
      </w: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112CE">
        <w:rPr>
          <w:rFonts w:ascii="Times New Roman" w:eastAsia="Calibri" w:hAnsi="Times New Roman" w:cs="Times New Roman"/>
          <w:sz w:val="28"/>
          <w:szCs w:val="28"/>
        </w:rPr>
        <w:t>догадываюсь</w:t>
      </w:r>
      <w:proofErr w:type="gramEnd"/>
    </w:p>
    <w:p w:rsidR="009112CE" w:rsidRPr="009112CE" w:rsidRDefault="009112CE" w:rsidP="009112CE">
      <w:pPr>
        <w:spacing w:after="0" w:line="360" w:lineRule="auto"/>
        <w:ind w:left="170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112C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– </w:t>
      </w: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не</w:t>
      </w:r>
      <w:proofErr w:type="gramEnd"/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знаю</w:t>
      </w:r>
    </w:p>
    <w:p w:rsidR="009112CE" w:rsidRPr="009112CE" w:rsidRDefault="009112CE" w:rsidP="009112CE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>Оценочный лист</w:t>
      </w:r>
    </w:p>
    <w:p w:rsidR="009112CE" w:rsidRPr="009112CE" w:rsidRDefault="009112CE" w:rsidP="009112CE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Контрольная работа по русскому языку за </w:t>
      </w:r>
      <w:r w:rsidRPr="009112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9112CE">
        <w:rPr>
          <w:rFonts w:ascii="Times New Roman" w:eastAsia="Calibri" w:hAnsi="Times New Roman" w:cs="Times New Roman"/>
          <w:b/>
          <w:sz w:val="28"/>
          <w:szCs w:val="28"/>
        </w:rPr>
        <w:t xml:space="preserve"> триместр</w:t>
      </w:r>
    </w:p>
    <w:p w:rsidR="009112CE" w:rsidRPr="009112CE" w:rsidRDefault="009112CE" w:rsidP="009112CE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sz w:val="28"/>
          <w:szCs w:val="28"/>
        </w:rPr>
        <w:t>_________________________________, ученика</w:t>
      </w:r>
      <w:proofErr w:type="gramStart"/>
      <w:r w:rsidRPr="009112CE">
        <w:rPr>
          <w:rFonts w:ascii="Times New Roman" w:eastAsia="Calibri" w:hAnsi="Times New Roman" w:cs="Times New Roman"/>
          <w:b/>
          <w:sz w:val="28"/>
          <w:szCs w:val="28"/>
        </w:rPr>
        <w:t xml:space="preserve"> (-</w:t>
      </w:r>
      <w:proofErr w:type="spellStart"/>
      <w:proofErr w:type="gramEnd"/>
      <w:r w:rsidRPr="009112CE">
        <w:rPr>
          <w:rFonts w:ascii="Times New Roman" w:eastAsia="Calibri" w:hAnsi="Times New Roman" w:cs="Times New Roman"/>
          <w:b/>
          <w:sz w:val="28"/>
          <w:szCs w:val="28"/>
        </w:rPr>
        <w:t>цы</w:t>
      </w:r>
      <w:proofErr w:type="spellEnd"/>
      <w:r w:rsidRPr="009112CE">
        <w:rPr>
          <w:rFonts w:ascii="Times New Roman" w:eastAsia="Calibri" w:hAnsi="Times New Roman" w:cs="Times New Roman"/>
          <w:b/>
          <w:sz w:val="28"/>
          <w:szCs w:val="28"/>
        </w:rPr>
        <w:t>) 6б класса</w:t>
      </w:r>
    </w:p>
    <w:p w:rsidR="009112CE" w:rsidRPr="009112CE" w:rsidRDefault="009112CE" w:rsidP="009112CE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(фамилия, имя)</w:t>
      </w:r>
    </w:p>
    <w:tbl>
      <w:tblPr>
        <w:tblStyle w:val="a3"/>
        <w:tblW w:w="9645" w:type="dxa"/>
        <w:tblInd w:w="108" w:type="dxa"/>
        <w:tblLayout w:type="fixed"/>
        <w:tblLook w:val="04A0"/>
      </w:tblPr>
      <w:tblGrid>
        <w:gridCol w:w="709"/>
        <w:gridCol w:w="4256"/>
        <w:gridCol w:w="1560"/>
        <w:gridCol w:w="1844"/>
        <w:gridCol w:w="1276"/>
      </w:tblGrid>
      <w:tr w:rsidR="009112CE" w:rsidRPr="009112CE" w:rsidTr="009112CE">
        <w:trPr>
          <w:trHeight w:val="7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№ </w:t>
            </w:r>
            <w:proofErr w:type="gramStart"/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Максимум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Самооценка ученика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Оценка учителя</w:t>
            </w:r>
          </w:p>
        </w:tc>
      </w:tr>
      <w:tr w:rsidR="009112CE" w:rsidRPr="009112CE" w:rsidTr="009112CE">
        <w:trPr>
          <w:trHeight w:val="55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sz w:val="28"/>
                <w:szCs w:val="28"/>
              </w:rPr>
              <w:t>Личностные умения</w:t>
            </w:r>
          </w:p>
        </w:tc>
      </w:tr>
      <w:tr w:rsidR="009112CE" w:rsidRPr="009112CE" w:rsidTr="009112CE">
        <w:trPr>
          <w:trHeight w:val="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Готовность к уроку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6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работать самостоятельно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4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аккуратно оформить работу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213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sz w:val="28"/>
                <w:szCs w:val="28"/>
              </w:rPr>
              <w:t>Предметные умения</w:t>
            </w:r>
          </w:p>
          <w:p w:rsidR="009112CE" w:rsidRPr="009112CE" w:rsidRDefault="009112CE" w:rsidP="009112CE">
            <w:pPr>
              <w:spacing w:after="12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i/>
                <w:sz w:val="28"/>
                <w:szCs w:val="28"/>
              </w:rPr>
              <w:t>Оценка критериев:</w:t>
            </w:r>
          </w:p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0 баллов – не присутствует</w:t>
            </w:r>
          </w:p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 балл – реализуется недостаточно, но присутствует</w:t>
            </w:r>
          </w:p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2 балла – частично реализуется</w:t>
            </w:r>
          </w:p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 балла – присутствует в полном объёме</w:t>
            </w:r>
          </w:p>
        </w:tc>
      </w:tr>
      <w:tr w:rsidR="009112CE" w:rsidRPr="009112CE" w:rsidTr="009112CE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применять изученные орфографические правила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определять часть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6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определять морфологические признаки имен существительных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определять морфологические признаки глаголов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выполнять морфемный разбор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определять синтаксическую роль изученных частей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55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sz w:val="28"/>
                <w:szCs w:val="28"/>
              </w:rPr>
              <w:t>Метапредметные умения</w:t>
            </w:r>
          </w:p>
        </w:tc>
      </w:tr>
      <w:tr w:rsidR="009112CE" w:rsidRPr="009112CE" w:rsidTr="009112CE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Умение заполнять таблицу с пустыми ячейками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sz w:val="28"/>
                <w:szCs w:val="28"/>
              </w:rPr>
              <w:t>Итого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12CE" w:rsidRPr="009112CE" w:rsidTr="009112CE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CE" w:rsidRPr="009112CE" w:rsidRDefault="009112CE" w:rsidP="009112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12CE">
              <w:rPr>
                <w:rFonts w:ascii="Times New Roman" w:hAnsi="Times New Roman"/>
                <w:b/>
                <w:sz w:val="28"/>
                <w:szCs w:val="28"/>
              </w:rPr>
              <w:t>Итоговая отметка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CE" w:rsidRPr="009112CE" w:rsidRDefault="009112CE" w:rsidP="009112C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112CE" w:rsidRPr="009112CE" w:rsidRDefault="009112CE" w:rsidP="009112C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2CE" w:rsidRPr="009112CE" w:rsidRDefault="009112CE" w:rsidP="009112CE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112CE">
        <w:rPr>
          <w:rFonts w:ascii="Times New Roman" w:eastAsia="Calibri" w:hAnsi="Times New Roman" w:cs="Times New Roman"/>
          <w:b/>
          <w:i/>
          <w:sz w:val="28"/>
          <w:szCs w:val="28"/>
        </w:rPr>
        <w:t>Уровни:</w:t>
      </w:r>
    </w:p>
    <w:tbl>
      <w:tblPr>
        <w:tblStyle w:val="a3"/>
        <w:tblW w:w="9639" w:type="dxa"/>
        <w:tblInd w:w="108" w:type="dxa"/>
        <w:tblLook w:val="04A0"/>
      </w:tblPr>
      <w:tblGrid>
        <w:gridCol w:w="3418"/>
        <w:gridCol w:w="3561"/>
        <w:gridCol w:w="2660"/>
      </w:tblGrid>
      <w:tr w:rsidR="009112CE" w:rsidRPr="009112CE" w:rsidTr="009112CE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20-22 балла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</w:tr>
      <w:tr w:rsidR="009112CE" w:rsidRPr="009112CE" w:rsidTr="009112CE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Базовый уровень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16-19 баллов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</w:tr>
      <w:tr w:rsidR="009112CE" w:rsidRPr="009112CE" w:rsidTr="009112CE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Низкий уровень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10-15 баллов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</w:tr>
      <w:tr w:rsidR="009112CE" w:rsidRPr="009112CE" w:rsidTr="009112CE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Не освоил материал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0-9 баллов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2CE" w:rsidRPr="009112CE" w:rsidRDefault="009112CE" w:rsidP="009112C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2CE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</w:tr>
    </w:tbl>
    <w:p w:rsidR="009112CE" w:rsidRPr="009112CE" w:rsidRDefault="009112CE" w:rsidP="009112CE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Каждую текущую, самостоятельную и контрольную работу (в том числе итоговую) необходимо рассматривать в контексте индивидуальных достижений каждого ребенка. Отследить динамику помогает составление индивидуального образовательного маршрута по конкретной теме.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По итогам выполнения контрольной работы учитель составляет сводную таблицу оценки результатов, в конце учебного года – единую таблицу под названием «Оценка предметных результатов обучения». Работа с оценочными листами – часть мониторинга, который помогает систематизировать объективные данные о предметных результатах обучающихся.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Использование оценочного листа позволяет выявить уровень достижения планируемых результатов каждого обучающегося в отдельности, обратить внимание на проблемные зоны в обучении и своевременно </w:t>
      </w:r>
      <w:r w:rsidRPr="009112CE">
        <w:rPr>
          <w:rFonts w:ascii="Times New Roman" w:eastAsia="Calibri" w:hAnsi="Times New Roman" w:cs="Times New Roman"/>
          <w:sz w:val="28"/>
          <w:szCs w:val="28"/>
        </w:rPr>
        <w:lastRenderedPageBreak/>
        <w:t>провести коррекционную работу. Это позволяет добиться положительных результатов: очевидным становится индивидуальный рост учеников по тем разделам, где они испытывают наибольшие затруднения.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Оценивание – это ключевой элемент в системе работы любого педагога. Предполагаем, что именно </w:t>
      </w:r>
      <w:proofErr w:type="spellStart"/>
      <w:r w:rsidRPr="009112CE">
        <w:rPr>
          <w:rFonts w:ascii="Times New Roman" w:eastAsia="Calibri" w:hAnsi="Times New Roman" w:cs="Times New Roman"/>
          <w:sz w:val="28"/>
          <w:szCs w:val="28"/>
        </w:rPr>
        <w:t>критериальный</w:t>
      </w:r>
      <w:proofErr w:type="spellEnd"/>
      <w:r w:rsidRPr="009112CE">
        <w:rPr>
          <w:rFonts w:ascii="Times New Roman" w:eastAsia="Calibri" w:hAnsi="Times New Roman" w:cs="Times New Roman"/>
          <w:sz w:val="28"/>
          <w:szCs w:val="28"/>
        </w:rPr>
        <w:t xml:space="preserve"> подход сможет обеспечить объективное оценивание, позволив при этом ученику стать субъектом своего обучения.</w:t>
      </w:r>
    </w:p>
    <w:p w:rsidR="009112CE" w:rsidRPr="009112CE" w:rsidRDefault="009112CE" w:rsidP="009112C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12CE" w:rsidRPr="009112CE" w:rsidRDefault="009112CE" w:rsidP="009112C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Используемая литература: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2CE">
        <w:rPr>
          <w:rFonts w:ascii="Times New Roman" w:eastAsia="Calibri" w:hAnsi="Times New Roman" w:cs="Times New Roman"/>
          <w:sz w:val="28"/>
          <w:szCs w:val="28"/>
        </w:rPr>
        <w:t>1. Практика оценивания учебных достижений обучающихся: по материалам работы «пилотных школ». – Архангельск, 2013.</w:t>
      </w:r>
    </w:p>
    <w:p w:rsidR="009112CE" w:rsidRPr="009112CE" w:rsidRDefault="009112CE" w:rsidP="009112C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32EB" w:rsidRDefault="006532EB"/>
    <w:sectPr w:rsidR="006532EB" w:rsidSect="00854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91746"/>
    <w:rsid w:val="00491746"/>
    <w:rsid w:val="006532EB"/>
    <w:rsid w:val="00854BC7"/>
    <w:rsid w:val="00881A64"/>
    <w:rsid w:val="00911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2C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2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785</Words>
  <Characters>4480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Шергина Анастасия Геннадьевна</dc:creator>
  <cp:lastModifiedBy>User</cp:lastModifiedBy>
  <cp:revision>2</cp:revision>
  <dcterms:created xsi:type="dcterms:W3CDTF">2016-03-28T16:37:00Z</dcterms:created>
  <dcterms:modified xsi:type="dcterms:W3CDTF">2016-03-28T16:37:00Z</dcterms:modified>
</cp:coreProperties>
</file>